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70CF" w14:textId="6B369B8A" w:rsidR="00024671" w:rsidRPr="00D0221E" w:rsidRDefault="006A7CE3" w:rsidP="006525B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8F9DE2B" wp14:editId="1996F90F">
            <wp:extent cx="6342380" cy="749616"/>
            <wp:effectExtent l="0" t="0" r="1270" b="0"/>
            <wp:docPr id="101197126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994" cy="75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64548" w14:textId="6B6044B8" w:rsidR="00A1727E" w:rsidRDefault="00A1727E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2618513" wp14:editId="7BB59173">
            <wp:extent cx="438150" cy="462492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0" cy="46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38573" w14:textId="0FCB5507" w:rsidR="00024671" w:rsidRDefault="004635BD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635BD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</w:t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</w:p>
    <w:p w14:paraId="78A4BCD7" w14:textId="4D005625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A7CE3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62ED6CA1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96D4550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0008EC54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715EF2F5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629B93CB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0581C4DE" w14:textId="77777777" w:rsidR="00024671" w:rsidRDefault="00A120B5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05765AD" wp14:editId="53E46867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54FE" id="Connettore 1 12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6CF97FEB" w14:textId="77777777" w:rsidR="00663993" w:rsidRPr="00663993" w:rsidRDefault="00663993" w:rsidP="00663993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63993">
        <w:rPr>
          <w:rFonts w:ascii="Calibri" w:eastAsia="Meiryo" w:hAnsi="Calibri" w:cs="Calibri"/>
          <w:b/>
          <w:bCs/>
          <w:smallCaps/>
          <w:sz w:val="28"/>
          <w:szCs w:val="24"/>
          <w:lang w:eastAsia="it-IT"/>
        </w:rPr>
        <w:t>Proposta di progetto da inserire nel Piano dell’Offerta Formativa</w:t>
      </w:r>
      <w:r w:rsidRPr="00663993">
        <w:rPr>
          <w:rFonts w:ascii="Calibri" w:eastAsia="Meiryo" w:hAnsi="Calibri" w:cs="Calibri"/>
          <w:b/>
          <w:bCs/>
          <w:sz w:val="28"/>
          <w:szCs w:val="24"/>
          <w:lang w:eastAsia="it-IT"/>
        </w:rPr>
        <w:t xml:space="preserve"> </w:t>
      </w:r>
    </w:p>
    <w:p w14:paraId="3AAD454B" w14:textId="77777777" w:rsidR="00663993" w:rsidRPr="00663993" w:rsidRDefault="00663993" w:rsidP="00663993">
      <w:pPr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Calibri" w:eastAsia="Meiryo" w:hAnsi="Calibri" w:cs="Calibri"/>
          <w:b/>
          <w:bCs/>
          <w:sz w:val="24"/>
          <w:szCs w:val="24"/>
          <w:lang w:eastAsia="it-IT"/>
        </w:rPr>
      </w:pPr>
      <w:proofErr w:type="spellStart"/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t>a.s.</w:t>
      </w:r>
      <w:proofErr w:type="spellEnd"/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t xml:space="preserve"> </w:t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663993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  <w:t>2023-2024</w:t>
      </w:r>
      <w:r w:rsidRPr="00663993">
        <w:rPr>
          <w:rFonts w:ascii="Calibri" w:eastAsia="Meiryo" w:hAnsi="Calibri" w:cs="Calibri"/>
          <w:sz w:val="24"/>
          <w:szCs w:val="24"/>
          <w:lang w:eastAsia="it-IT"/>
        </w:rPr>
        <w:t>**</w:t>
      </w:r>
    </w:p>
    <w:p w14:paraId="24482FE1" w14:textId="77777777" w:rsidR="00663993" w:rsidRPr="00663993" w:rsidRDefault="00663993" w:rsidP="00663993">
      <w:pPr>
        <w:widowControl w:val="0"/>
        <w:suppressAutoHyphens/>
        <w:autoSpaceDN w:val="0"/>
        <w:spacing w:after="0" w:line="240" w:lineRule="auto"/>
        <w:ind w:left="396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0619838" w14:textId="77777777" w:rsidR="00663993" w:rsidRPr="00663993" w:rsidRDefault="00663993" w:rsidP="00663993">
      <w:pPr>
        <w:suppressAutoHyphens/>
        <w:autoSpaceDN w:val="0"/>
        <w:spacing w:after="160" w:line="251" w:lineRule="auto"/>
        <w:ind w:left="142"/>
        <w:jc w:val="both"/>
        <w:textAlignment w:val="baseline"/>
        <w:rPr>
          <w:rFonts w:ascii="Calibri" w:eastAsia="Meiryo" w:hAnsi="Calibri" w:cs="Calibri"/>
          <w:b/>
          <w:sz w:val="24"/>
          <w:szCs w:val="24"/>
        </w:rPr>
      </w:pPr>
      <w:r w:rsidRPr="00663993">
        <w:rPr>
          <w:rFonts w:ascii="Calibri" w:eastAsia="Meiryo" w:hAnsi="Calibri" w:cs="Calibri"/>
          <w:b/>
          <w:sz w:val="24"/>
          <w:szCs w:val="24"/>
        </w:rPr>
        <w:t>Sezione 1 – Descrittiva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958"/>
      </w:tblGrid>
      <w:tr w:rsidR="00663993" w:rsidRPr="00663993" w14:paraId="5409C91E" w14:textId="77777777" w:rsidTr="00F1777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48C7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1.1. -  Denominazione del progetto</w:t>
            </w:r>
          </w:p>
        </w:tc>
      </w:tr>
      <w:tr w:rsidR="00663993" w:rsidRPr="00663993" w14:paraId="681C4D76" w14:textId="77777777" w:rsidTr="00F17772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6F6C" w14:textId="77777777" w:rsidR="00663993" w:rsidRPr="00663993" w:rsidRDefault="00663993" w:rsidP="00663993">
            <w:pPr>
              <w:tabs>
                <w:tab w:val="left" w:pos="1701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sz w:val="24"/>
                <w:szCs w:val="24"/>
              </w:rPr>
              <w:t>Ambito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D0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sz w:val="24"/>
                <w:szCs w:val="24"/>
              </w:rPr>
              <w:t>Titolo del progetto</w:t>
            </w:r>
          </w:p>
        </w:tc>
      </w:tr>
      <w:tr w:rsidR="00663993" w:rsidRPr="00663993" w14:paraId="4A9636E6" w14:textId="77777777" w:rsidTr="00F17772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A826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6C16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663993" w:rsidRPr="00663993" w14:paraId="3F719AC3" w14:textId="77777777" w:rsidTr="00F1777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E427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sz w:val="24"/>
                <w:szCs w:val="24"/>
              </w:rPr>
              <w:t>1.1.2. – Curricolare o extracurricolare – Indicare se verrà svolto durante le lezioni o in orario extra</w:t>
            </w:r>
          </w:p>
        </w:tc>
      </w:tr>
      <w:tr w:rsidR="00663993" w:rsidRPr="00663993" w14:paraId="4D94D228" w14:textId="77777777" w:rsidTr="00F17772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089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614F31CE" w14:textId="77777777" w:rsidR="00663993" w:rsidRPr="00663993" w:rsidRDefault="00663993" w:rsidP="00663993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65E0E1F0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8D8B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1.2. -  responsabile del progetto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-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Indicare il nominativo del responsabile del progetto</w:t>
            </w:r>
          </w:p>
        </w:tc>
      </w:tr>
      <w:tr w:rsidR="00663993" w:rsidRPr="00663993" w14:paraId="2190E546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A939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EB861C1" w14:textId="77777777" w:rsidR="00663993" w:rsidRPr="00663993" w:rsidRDefault="00663993" w:rsidP="00663993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7C6CE03F" w14:textId="77777777" w:rsidTr="00F17772">
        <w:trPr>
          <w:trHeight w:val="73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1337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1.3. -  Destinatari 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Indicare i fruitori (Studenti / Personale docente / Personale ATA / Genitori ...). Indicare numero minimo di partecipanti previsti. Se i fruitori sono studenti indicare le classi coinvolte</w:t>
            </w:r>
          </w:p>
        </w:tc>
      </w:tr>
      <w:tr w:rsidR="00663993" w:rsidRPr="00663993" w14:paraId="77FEE683" w14:textId="77777777" w:rsidTr="00F17772">
        <w:trPr>
          <w:trHeight w:val="50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C4B9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</w:p>
        </w:tc>
      </w:tr>
    </w:tbl>
    <w:p w14:paraId="08DE32CB" w14:textId="77777777" w:rsidR="00663993" w:rsidRPr="00663993" w:rsidRDefault="00663993" w:rsidP="00663993">
      <w:pPr>
        <w:widowControl w:val="0"/>
        <w:suppressAutoHyphens/>
        <w:autoSpaceDN w:val="0"/>
        <w:spacing w:after="0" w:line="240" w:lineRule="auto"/>
        <w:ind w:left="396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725EB490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4B5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1.4. -  Finalità 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Esplicitare la rispondenza con le Linee di Indirizzo e le Priorità cui si riferisce</w:t>
            </w:r>
          </w:p>
          <w:p w14:paraId="30095DC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sz w:val="24"/>
                <w:szCs w:val="24"/>
              </w:rPr>
              <w:t>Legge 107/2015 (in sintonia con il PTOF)</w:t>
            </w:r>
          </w:p>
        </w:tc>
      </w:tr>
      <w:tr w:rsidR="00663993" w:rsidRPr="00663993" w14:paraId="1BBC9391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F76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663993" w:rsidRPr="00663993" w14:paraId="42F18323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EC2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sz w:val="24"/>
                <w:szCs w:val="24"/>
              </w:rPr>
              <w:t>Traguardo di risultato – risultati attesi (a quale traguardo di risultato del RAV (sezione V) si riferisce) il progetto</w:t>
            </w:r>
          </w:p>
        </w:tc>
      </w:tr>
      <w:tr w:rsidR="00663993" w:rsidRPr="00663993" w14:paraId="3AAA0B9D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AFEE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288C4AD2" w14:textId="77777777" w:rsidR="00663993" w:rsidRPr="00663993" w:rsidRDefault="00663993" w:rsidP="00663993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2BA9F879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2A6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1.5. -  Obiettivi </w:t>
            </w: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softHyphen/>
              <w:t xml:space="preserve">-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 xml:space="preserve">Descrivere gli obiettivi che si intende far conseguire ai fruitori a fine progetto in termini di conoscenze, capacità, competenze osservabili e misurabili, tenendo presente a quale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lastRenderedPageBreak/>
              <w:t>obiettivo di processo a breve termine del RAV si riferisce.</w:t>
            </w:r>
          </w:p>
        </w:tc>
      </w:tr>
      <w:tr w:rsidR="00663993" w:rsidRPr="00663993" w14:paraId="5AF54DE2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1200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bCs/>
                <w:sz w:val="24"/>
                <w:szCs w:val="24"/>
              </w:rPr>
            </w:pPr>
          </w:p>
        </w:tc>
      </w:tr>
      <w:tr w:rsidR="00663993" w:rsidRPr="00663993" w14:paraId="650779B7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C6AC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sz w:val="24"/>
                <w:szCs w:val="24"/>
              </w:rPr>
              <w:t>1.5.1 - Situazione su cui interviene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 xml:space="preserve"> - 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</w:tc>
      </w:tr>
      <w:tr w:rsidR="00663993" w:rsidRPr="00663993" w14:paraId="161FD31D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5B63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5DF2B39C" w14:textId="77777777" w:rsidR="00663993" w:rsidRPr="00663993" w:rsidRDefault="00663993" w:rsidP="00663993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57FCA05A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4ABA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1.6. -  Contenuti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– Esplicitare gli argomenti che si intende trattare durante il percorso</w:t>
            </w:r>
          </w:p>
        </w:tc>
      </w:tr>
      <w:tr w:rsidR="00663993" w:rsidRPr="00663993" w14:paraId="58656419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9449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4BDFA09" w14:textId="77777777" w:rsidR="00663993" w:rsidRPr="00663993" w:rsidRDefault="00663993" w:rsidP="00663993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49143109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F4C6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1.7. -  Metodologie 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Indicare le strategie, i metodi, gli strumenti didattici ...</w:t>
            </w:r>
          </w:p>
        </w:tc>
      </w:tr>
      <w:tr w:rsidR="00663993" w:rsidRPr="00663993" w14:paraId="6528E8F1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0FB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6D7D581D" w14:textId="77777777" w:rsidR="00663993" w:rsidRPr="00663993" w:rsidRDefault="00663993" w:rsidP="00663993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CAA4652" w14:textId="77777777" w:rsidR="00663993" w:rsidRPr="00663993" w:rsidRDefault="00663993" w:rsidP="00663993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02F0FB8C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A64F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1.8 - Rapporti con il territorio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– Indicare il coinvolgimento eventuale di Enti/Associazioni/Strutture ... esterne alla scuola</w:t>
            </w:r>
          </w:p>
        </w:tc>
      </w:tr>
      <w:tr w:rsidR="00663993" w:rsidRPr="00663993" w14:paraId="70EDBD99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CAFA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6B8F932F" w14:textId="77777777" w:rsidR="00663993" w:rsidRPr="00663993" w:rsidRDefault="00663993" w:rsidP="00663993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0BAA5AE3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74F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1.9 - Durata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 xml:space="preserve"> - Descrivere l’arco temporale nel quale il progetto si attua, illustrare le fasi operative individuando le attività da svolgere in un anno finanziario separatamente a quelle da svolgere in un altro.</w:t>
            </w:r>
          </w:p>
        </w:tc>
      </w:tr>
      <w:tr w:rsidR="00663993" w:rsidRPr="00663993" w14:paraId="4EAB2F0A" w14:textId="77777777" w:rsidTr="00F17772">
        <w:trPr>
          <w:trHeight w:val="82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75A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sz w:val="24"/>
                <w:szCs w:val="24"/>
              </w:rPr>
              <w:t>Modalità di svolgimento</w:t>
            </w:r>
          </w:p>
          <w:p w14:paraId="7F46800B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</w:p>
        </w:tc>
      </w:tr>
      <w:tr w:rsidR="00663993" w:rsidRPr="00663993" w14:paraId="68D93469" w14:textId="77777777" w:rsidTr="00F17772">
        <w:trPr>
          <w:trHeight w:val="106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750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sz w:val="24"/>
                <w:szCs w:val="24"/>
              </w:rPr>
              <w:t>Tempi previsti</w:t>
            </w:r>
          </w:p>
          <w:p w14:paraId="48EDE0E3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</w:p>
        </w:tc>
      </w:tr>
    </w:tbl>
    <w:p w14:paraId="6FBC9914" w14:textId="77777777" w:rsidR="00663993" w:rsidRPr="00663993" w:rsidRDefault="00663993" w:rsidP="00663993">
      <w:pPr>
        <w:suppressAutoHyphens/>
        <w:autoSpaceDN w:val="0"/>
        <w:spacing w:after="160" w:line="251" w:lineRule="auto"/>
        <w:ind w:left="567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6A09086E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9748D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bCs/>
                <w:smallCaps/>
                <w:sz w:val="24"/>
                <w:szCs w:val="24"/>
              </w:rPr>
              <w:t>1.10.  -  Risorse umane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 xml:space="preserve"> – Indicare i profili di riferimento dei docenti, dei non docenti ed eventualmente di collaboratori esterni (ove strettamente necessario) che si prevede di utilizzare. Indicare i nominativi delle persone che ricopriranno ruoli rilevanti. Indicare il numero di ore/docenza prevedibilmente necessarie e l’area di competenza richiesta (classe di concorso o simili).</w:t>
            </w:r>
          </w:p>
        </w:tc>
      </w:tr>
      <w:tr w:rsidR="00663993" w:rsidRPr="00663993" w14:paraId="7EC8B9C0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5618A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  <w:p w14:paraId="38CBD575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58AE931" w14:textId="77777777" w:rsidR="00663993" w:rsidRPr="00663993" w:rsidRDefault="00663993" w:rsidP="00663993">
      <w:pPr>
        <w:widowControl w:val="0"/>
        <w:suppressAutoHyphens/>
        <w:autoSpaceDN w:val="0"/>
        <w:spacing w:before="97" w:after="0" w:line="240" w:lineRule="auto"/>
        <w:ind w:left="18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241B722F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0F31C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1.11. -  Beni e Servizi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 xml:space="preserve"> - Indicare le risorse logistiche ed organizzative che si prevede di utilizzare per la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lastRenderedPageBreak/>
              <w:t>realizzazione. Altre risorse eventualmente necessarie (laboratori, …)</w:t>
            </w:r>
          </w:p>
        </w:tc>
      </w:tr>
      <w:tr w:rsidR="00663993" w:rsidRPr="00663993" w14:paraId="3D51F0E7" w14:textId="77777777" w:rsidTr="00F17772">
        <w:trPr>
          <w:trHeight w:val="51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83609" w14:textId="77777777" w:rsidR="00663993" w:rsidRPr="00663993" w:rsidRDefault="00663993" w:rsidP="00663993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663993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lastRenderedPageBreak/>
              <w:t>Spazi</w:t>
            </w:r>
          </w:p>
          <w:p w14:paraId="0C3DE39F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663993" w:rsidRPr="00663993" w14:paraId="3775933B" w14:textId="77777777" w:rsidTr="00F17772">
        <w:trPr>
          <w:trHeight w:val="49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392DB" w14:textId="77777777" w:rsidR="00663993" w:rsidRPr="00663993" w:rsidRDefault="00663993" w:rsidP="00663993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663993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Strumenti</w:t>
            </w:r>
          </w:p>
        </w:tc>
      </w:tr>
      <w:tr w:rsidR="00663993" w:rsidRPr="00663993" w14:paraId="4C549A21" w14:textId="77777777" w:rsidTr="00F17772">
        <w:trPr>
          <w:trHeight w:val="97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E16B3" w14:textId="77777777" w:rsidR="00663993" w:rsidRPr="00663993" w:rsidRDefault="00663993" w:rsidP="00663993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663993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Materiali da acquistare</w:t>
            </w:r>
          </w:p>
          <w:p w14:paraId="2FD9A9D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663993" w:rsidRPr="00663993" w14:paraId="02BC58C7" w14:textId="77777777" w:rsidTr="00F17772">
        <w:trPr>
          <w:trHeight w:val="541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9D0B5" w14:textId="77777777" w:rsidR="00663993" w:rsidRPr="00663993" w:rsidRDefault="00663993" w:rsidP="00663993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663993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Prodotti</w:t>
            </w:r>
          </w:p>
          <w:p w14:paraId="61B89F1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</w:tbl>
    <w:p w14:paraId="0EA683D7" w14:textId="77777777" w:rsidR="00663993" w:rsidRPr="00663993" w:rsidRDefault="00663993" w:rsidP="00663993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54AA55B2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95C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1.12. - Prodotti finali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– Indicare gli eventuali lavori o attività che si prevede di ottenere a fine percorso</w:t>
            </w:r>
          </w:p>
        </w:tc>
      </w:tr>
      <w:tr w:rsidR="00663993" w:rsidRPr="00663993" w14:paraId="7D5060D9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712C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0FA06A0F" w14:textId="77777777" w:rsidR="00663993" w:rsidRPr="00663993" w:rsidRDefault="00663993" w:rsidP="00663993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3993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7085FC5A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736E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1.13. - Modalità operativa di verifica degli obiettivi. Quali strumenti si propongono per misurare il livello di raggiungimento dei risultati alla fine del processo.</w:t>
            </w:r>
          </w:p>
        </w:tc>
      </w:tr>
      <w:tr w:rsidR="00663993" w:rsidRPr="00663993" w14:paraId="2B3E6840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0E2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14322BAE" w14:textId="77777777" w:rsidR="00663993" w:rsidRPr="00663993" w:rsidRDefault="00663993" w:rsidP="00663993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35565081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702D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1.14 - Monitoraggio degli esiti e Valutazione. Indicare il punto di sviluppo intermedio atteso alla fine di ciascuno step</w:t>
            </w:r>
          </w:p>
        </w:tc>
      </w:tr>
      <w:tr w:rsidR="00663993" w:rsidRPr="00663993" w14:paraId="0636946E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3CC1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6E8EB0B" w14:textId="77777777" w:rsidR="00663993" w:rsidRPr="00663993" w:rsidRDefault="00663993" w:rsidP="00663993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40370C35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EFD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1.15. -  Elementi di innovazione 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Indicare</w:t>
            </w:r>
            <w:r w:rsidRPr="00663993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</w:t>
            </w:r>
            <w:r w:rsidRPr="00663993">
              <w:rPr>
                <w:rFonts w:ascii="Calibri" w:eastAsia="Meiryo" w:hAnsi="Calibri" w:cs="Calibri"/>
                <w:sz w:val="24"/>
                <w:szCs w:val="24"/>
              </w:rPr>
              <w:t>gli aspetti del percorso che si ritiene siano inusuali, innovativi relativamente agli argomenti che verranno trattati e/o rispetto alle metodologie e/o altro)</w:t>
            </w:r>
          </w:p>
        </w:tc>
      </w:tr>
      <w:tr w:rsidR="00663993" w:rsidRPr="00663993" w14:paraId="0AA3B798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25D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5C6EE94" w14:textId="77777777" w:rsidR="00663993" w:rsidRPr="00663993" w:rsidRDefault="00663993" w:rsidP="00663993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BBB6B9E" w14:textId="77777777" w:rsidR="00663993" w:rsidRPr="00663993" w:rsidRDefault="00663993" w:rsidP="00663993">
      <w:pPr>
        <w:widowControl w:val="0"/>
        <w:suppressAutoHyphens/>
        <w:autoSpaceDN w:val="0"/>
        <w:spacing w:before="9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663993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               </w:t>
      </w:r>
    </w:p>
    <w:p w14:paraId="601C9404" w14:textId="77777777" w:rsidR="00663993" w:rsidRPr="00663993" w:rsidRDefault="00663993" w:rsidP="00663993">
      <w:pPr>
        <w:suppressAutoHyphens/>
        <w:autoSpaceDN w:val="0"/>
        <w:spacing w:after="160" w:line="251" w:lineRule="auto"/>
        <w:ind w:left="142"/>
        <w:jc w:val="both"/>
        <w:textAlignment w:val="baseline"/>
        <w:rPr>
          <w:rFonts w:ascii="Calibri" w:eastAsia="Meiryo" w:hAnsi="Calibri" w:cs="Calibri"/>
          <w:b/>
          <w:sz w:val="24"/>
        </w:rPr>
      </w:pPr>
      <w:r w:rsidRPr="00663993">
        <w:rPr>
          <w:rFonts w:ascii="Calibri" w:eastAsia="Meiryo" w:hAnsi="Calibri" w:cs="Calibri"/>
          <w:b/>
          <w:sz w:val="24"/>
        </w:rPr>
        <w:t>Sezione 2 – Utilizzo degli spazi / Strumentazioni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663993" w:rsidRPr="00663993" w14:paraId="6E3356B4" w14:textId="77777777" w:rsidTr="00F17772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54F7" w14:textId="77777777" w:rsidR="00663993" w:rsidRPr="00663993" w:rsidRDefault="00663993" w:rsidP="006639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eiryo" w:hAnsi="Calibri" w:cs="Calibri"/>
                <w:b/>
                <w:smallCap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smallCaps/>
                <w:sz w:val="24"/>
              </w:rPr>
              <w:t>Piano utilizzazione risorse strumentali interne</w:t>
            </w:r>
          </w:p>
        </w:tc>
      </w:tr>
    </w:tbl>
    <w:p w14:paraId="42922277" w14:textId="77777777" w:rsidR="00663993" w:rsidRPr="00663993" w:rsidRDefault="00663993" w:rsidP="00663993">
      <w:pPr>
        <w:suppressAutoHyphens/>
        <w:autoSpaceDN w:val="0"/>
        <w:spacing w:after="160" w:line="251" w:lineRule="auto"/>
        <w:textAlignment w:val="baseline"/>
        <w:rPr>
          <w:rFonts w:ascii="Calibri" w:eastAsia="Meiryo" w:hAnsi="Calibri" w:cs="Calibri"/>
          <w:b/>
          <w:bCs/>
          <w:sz w:val="24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1520"/>
        <w:gridCol w:w="2552"/>
        <w:gridCol w:w="2552"/>
      </w:tblGrid>
      <w:tr w:rsidR="00663993" w:rsidRPr="00663993" w14:paraId="06D8307B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0F86F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3.1 – Utilizzo laboratori</w:t>
            </w: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  <w:vertAlign w:val="superscript"/>
              </w:rPr>
              <w:footnoteReference w:id="1"/>
            </w: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7A5ED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sz w:val="24"/>
              </w:rPr>
              <w:t>n. 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5224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Giorni della settimana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0EBF1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Orario</w:t>
            </w:r>
          </w:p>
        </w:tc>
      </w:tr>
      <w:tr w:rsidR="00663993" w:rsidRPr="00663993" w14:paraId="46CF2273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88D71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  <w:r w:rsidRPr="00663993">
              <w:rPr>
                <w:rFonts w:ascii="Calibri" w:eastAsia="Meiryo" w:hAnsi="Calibri" w:cs="Calibri"/>
                <w:sz w:val="24"/>
              </w:rPr>
              <w:t>3.1.1. - informatico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6FFB5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CA146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3ECC5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663993" w:rsidRPr="00663993" w14:paraId="2175457E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96A4D" w14:textId="77777777" w:rsidR="00663993" w:rsidRPr="00663993" w:rsidRDefault="00663993" w:rsidP="0066399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Meiryo" w:hAnsi="Calibri" w:cs="Calibri"/>
                <w:sz w:val="24"/>
                <w:lang w:eastAsia="it-IT"/>
              </w:rPr>
            </w:pPr>
            <w:r w:rsidRPr="00663993">
              <w:rPr>
                <w:rFonts w:ascii="Calibri" w:eastAsia="Meiryo" w:hAnsi="Calibri" w:cs="Calibri"/>
                <w:sz w:val="24"/>
                <w:lang w:eastAsia="it-IT"/>
              </w:rPr>
              <w:t>3.1.2. - linguistico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FBB40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F77B1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F9B4B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663993" w:rsidRPr="00663993" w14:paraId="0136CEF2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7C3EC" w14:textId="77777777" w:rsidR="00663993" w:rsidRPr="00663993" w:rsidRDefault="00663993" w:rsidP="00663993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Meiryo" w:hAnsi="Calibri" w:cs="Calibri"/>
                <w:sz w:val="24"/>
                <w:lang w:eastAsia="it-IT"/>
              </w:rPr>
            </w:pPr>
            <w:r w:rsidRPr="00663993">
              <w:rPr>
                <w:rFonts w:ascii="Calibri" w:eastAsia="Meiryo" w:hAnsi="Calibri" w:cs="Calibri"/>
                <w:sz w:val="24"/>
                <w:lang w:eastAsia="it-IT"/>
              </w:rPr>
              <w:t>3.1.3 – altro…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403B5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F21D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18B3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663993" w:rsidRPr="00663993" w14:paraId="5ACF7C7E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DC719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Meiryo" w:hAnsi="Calibri" w:cs="Calibri"/>
                <w:sz w:val="24"/>
              </w:rPr>
              <w:t>3.1.4 – Altri spazi (specificare)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BD1DD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EF113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349B4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</w:tr>
      <w:tr w:rsidR="00663993" w:rsidRPr="00663993" w14:paraId="0F2D4DB7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E296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lastRenderedPageBreak/>
              <w:t xml:space="preserve">3.2 – Utilizzo aule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C7527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sz w:val="24"/>
              </w:rPr>
              <w:t>n. 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718C8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Giorni della settimana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E92A9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Orario</w:t>
            </w:r>
          </w:p>
        </w:tc>
      </w:tr>
      <w:tr w:rsidR="00663993" w:rsidRPr="00663993" w14:paraId="3D668F7C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B23AB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44E2F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82C9B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3ED6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663993" w:rsidRPr="00663993" w14:paraId="24CE6C82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B5B7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663993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3.3 – Utilizzo strumentazioni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DE42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</w:p>
        </w:tc>
      </w:tr>
      <w:tr w:rsidR="00663993" w:rsidRPr="00663993" w14:paraId="5C07CE34" w14:textId="77777777" w:rsidTr="00F17772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58B99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  <w:r w:rsidRPr="00663993">
              <w:rPr>
                <w:rFonts w:ascii="Calibri" w:eastAsia="Meiryo" w:hAnsi="Calibri" w:cs="Calibri"/>
                <w:sz w:val="24"/>
              </w:rPr>
              <w:t>Tipologia (es. lavagna luminosa, videoproiettore, ecc.)</w:t>
            </w:r>
          </w:p>
        </w:tc>
        <w:tc>
          <w:tcPr>
            <w:tcW w:w="6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9344A" w14:textId="77777777" w:rsidR="00663993" w:rsidRPr="00663993" w:rsidRDefault="00663993" w:rsidP="00663993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</w:tbl>
    <w:p w14:paraId="327E7A22" w14:textId="77777777" w:rsidR="00663993" w:rsidRPr="00663993" w:rsidRDefault="00663993" w:rsidP="00663993">
      <w:pPr>
        <w:suppressAutoHyphens/>
        <w:autoSpaceDN w:val="0"/>
        <w:spacing w:after="160" w:line="251" w:lineRule="auto"/>
        <w:textAlignment w:val="baseline"/>
        <w:rPr>
          <w:rFonts w:ascii="Garamond" w:eastAsia="Meiryo" w:hAnsi="Garamond" w:cs="Meiryo"/>
        </w:rPr>
      </w:pPr>
    </w:p>
    <w:p w14:paraId="39202AA4" w14:textId="77777777" w:rsidR="00663993" w:rsidRPr="00663993" w:rsidRDefault="00663993" w:rsidP="00663993">
      <w:pPr>
        <w:tabs>
          <w:tab w:val="left" w:pos="285"/>
        </w:tabs>
        <w:rPr>
          <w:rFonts w:ascii="Calibri" w:eastAsia="Calibri" w:hAnsi="Calibri" w:cs="Times New Roman"/>
          <w:b/>
          <w:sz w:val="36"/>
        </w:rPr>
      </w:pPr>
      <w:r w:rsidRPr="00663993">
        <w:rPr>
          <w:rFonts w:ascii="Calibri" w:eastAsia="Calibri" w:hAnsi="Calibri" w:cs="Times New Roman"/>
          <w:b/>
          <w:sz w:val="36"/>
        </w:rPr>
        <w:tab/>
      </w:r>
    </w:p>
    <w:p w14:paraId="2210A993" w14:textId="77777777" w:rsidR="00663993" w:rsidRPr="00663993" w:rsidRDefault="00663993" w:rsidP="00663993">
      <w:pPr>
        <w:jc w:val="center"/>
        <w:rPr>
          <w:rFonts w:ascii="Calibri" w:eastAsia="Calibri" w:hAnsi="Calibri" w:cs="Times New Roman"/>
          <w:b/>
          <w:sz w:val="36"/>
        </w:rPr>
      </w:pPr>
      <w:r w:rsidRPr="00663993">
        <w:rPr>
          <w:rFonts w:ascii="Calibri" w:eastAsia="Calibri" w:hAnsi="Calibri" w:cs="Times New Roman"/>
          <w:b/>
          <w:sz w:val="36"/>
        </w:rPr>
        <w:t>Calendario delle attività*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09"/>
        <w:gridCol w:w="4961"/>
        <w:gridCol w:w="1165"/>
      </w:tblGrid>
      <w:tr w:rsidR="00663993" w:rsidRPr="00663993" w14:paraId="4BCABD8D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744637A1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Calibri" w:hAnsi="Calibri" w:cs="Times New Roman"/>
              </w:rPr>
              <w:t>MESE</w:t>
            </w:r>
          </w:p>
        </w:tc>
        <w:tc>
          <w:tcPr>
            <w:tcW w:w="992" w:type="dxa"/>
            <w:shd w:val="clear" w:color="auto" w:fill="auto"/>
          </w:tcPr>
          <w:p w14:paraId="44D1036A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Calibri" w:hAnsi="Calibri" w:cs="Times New Roman"/>
              </w:rPr>
              <w:t>GIORNO</w:t>
            </w:r>
          </w:p>
        </w:tc>
        <w:tc>
          <w:tcPr>
            <w:tcW w:w="850" w:type="dxa"/>
            <w:shd w:val="clear" w:color="auto" w:fill="auto"/>
          </w:tcPr>
          <w:p w14:paraId="217CD0F4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Calibri" w:hAnsi="Calibri" w:cs="Times New Roman"/>
              </w:rPr>
              <w:t>DA ORE</w:t>
            </w:r>
          </w:p>
        </w:tc>
        <w:tc>
          <w:tcPr>
            <w:tcW w:w="709" w:type="dxa"/>
            <w:shd w:val="clear" w:color="auto" w:fill="auto"/>
          </w:tcPr>
          <w:p w14:paraId="4C68D324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Calibri" w:hAnsi="Calibri" w:cs="Times New Roman"/>
              </w:rPr>
              <w:t>A ORE</w:t>
            </w:r>
          </w:p>
        </w:tc>
        <w:tc>
          <w:tcPr>
            <w:tcW w:w="4961" w:type="dxa"/>
            <w:shd w:val="clear" w:color="auto" w:fill="auto"/>
          </w:tcPr>
          <w:p w14:paraId="6C78F640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Calibri" w:hAnsi="Calibri" w:cs="Times New Roman"/>
              </w:rPr>
              <w:t>ATTIVITA’ PREVISTA</w:t>
            </w:r>
          </w:p>
        </w:tc>
        <w:tc>
          <w:tcPr>
            <w:tcW w:w="1165" w:type="dxa"/>
            <w:shd w:val="clear" w:color="auto" w:fill="auto"/>
          </w:tcPr>
          <w:p w14:paraId="778BDDD9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63993">
              <w:rPr>
                <w:rFonts w:ascii="Calibri" w:eastAsia="Calibri" w:hAnsi="Calibri" w:cs="Times New Roman"/>
              </w:rPr>
              <w:t>TOTALE ORE</w:t>
            </w:r>
          </w:p>
        </w:tc>
      </w:tr>
      <w:tr w:rsidR="00663993" w:rsidRPr="00663993" w14:paraId="16440038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3BD69D7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363D6D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836C710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87F5E13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1948A74B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346980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015FCFAF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49C9217C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4167447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77A6A7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5412CDD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3062C5BF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5848F159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066BD58F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53AF12B6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E6DBB6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2BBBB02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7020BFB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74923DE6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295D96B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6412C9D0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71EC71B7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6D35E1D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CE2FE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210F263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2F2F734B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4A66C7FB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3EFE9BCB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3FD52467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E25636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C124ACD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4CC9DF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18D52AE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44DBCAC4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5460ABF2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48AB8560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7288A6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952FCD7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FBAB985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296BEEFF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2CBC71A6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36E70B8F" w14:textId="77777777" w:rsidTr="00F17772">
        <w:trPr>
          <w:jc w:val="center"/>
        </w:trPr>
        <w:tc>
          <w:tcPr>
            <w:tcW w:w="1101" w:type="dxa"/>
            <w:shd w:val="clear" w:color="auto" w:fill="auto"/>
          </w:tcPr>
          <w:p w14:paraId="1BB13710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89A139C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9EF4DB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C85640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245B7F1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65277CA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8B33973" w14:textId="77777777" w:rsidR="00663993" w:rsidRPr="00663993" w:rsidRDefault="00663993" w:rsidP="00663993">
      <w:pPr>
        <w:rPr>
          <w:rFonts w:ascii="Calibri" w:eastAsia="Calibri" w:hAnsi="Calibri" w:cs="Times New Roman"/>
        </w:rPr>
      </w:pPr>
      <w:r w:rsidRPr="00663993">
        <w:rPr>
          <w:rFonts w:ascii="Calibri" w:eastAsia="Calibri" w:hAnsi="Calibri" w:cs="Times New Roman"/>
        </w:rPr>
        <w:t>*</w:t>
      </w:r>
      <w:r w:rsidRPr="00663993">
        <w:rPr>
          <w:rFonts w:ascii="Calibri" w:eastAsia="Calibri" w:hAnsi="Calibri" w:cs="Times New Roman"/>
          <w:u w:val="single"/>
        </w:rPr>
        <w:t>Il calendario va presentato al Dirigente almeno 5 gg prima l’inizio delle attività-termine è richiesta una relazione da parte del docente responsabile del progetto</w:t>
      </w:r>
      <w:r w:rsidRPr="00663993">
        <w:rPr>
          <w:rFonts w:ascii="Calibri" w:eastAsia="Calibri" w:hAnsi="Calibri" w:cs="Times New Roman"/>
        </w:rPr>
        <w:t>.</w:t>
      </w:r>
    </w:p>
    <w:p w14:paraId="6EAFDC12" w14:textId="77777777" w:rsidR="00663993" w:rsidRPr="00663993" w:rsidRDefault="00663993" w:rsidP="00663993">
      <w:pPr>
        <w:rPr>
          <w:rFonts w:ascii="Calibri" w:eastAsia="Calibri" w:hAnsi="Calibri" w:cs="Times New Roman"/>
        </w:rPr>
      </w:pPr>
      <w:r w:rsidRPr="00663993">
        <w:rPr>
          <w:rFonts w:ascii="Calibri" w:eastAsia="Calibri" w:hAnsi="Calibri" w:cs="Times New Roman"/>
        </w:rPr>
        <w:t>**La presente scheda va compilata in tutte le sue parti altrimenti non sarà considerata valida</w:t>
      </w:r>
    </w:p>
    <w:p w14:paraId="6B9AA2EF" w14:textId="77777777" w:rsidR="00663993" w:rsidRPr="00663993" w:rsidRDefault="00663993" w:rsidP="00663993">
      <w:pPr>
        <w:tabs>
          <w:tab w:val="left" w:pos="6928"/>
        </w:tabs>
        <w:jc w:val="right"/>
        <w:rPr>
          <w:rFonts w:ascii="Calibri" w:eastAsia="Calibri" w:hAnsi="Calibri" w:cs="Times New Roman"/>
          <w:b/>
        </w:rPr>
      </w:pPr>
      <w:r w:rsidRPr="00663993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IL RESPONSABILE DEL PROGETTO</w:t>
      </w:r>
    </w:p>
    <w:p w14:paraId="2669A988" w14:textId="77777777" w:rsidR="00663993" w:rsidRPr="00663993" w:rsidRDefault="00663993" w:rsidP="00663993">
      <w:pPr>
        <w:tabs>
          <w:tab w:val="left" w:pos="6928"/>
        </w:tabs>
        <w:jc w:val="right"/>
        <w:rPr>
          <w:rFonts w:ascii="Calibri" w:eastAsia="Calibri" w:hAnsi="Calibri" w:cs="Times New Roman"/>
          <w:b/>
        </w:rPr>
      </w:pPr>
    </w:p>
    <w:p w14:paraId="3E997FE0" w14:textId="77777777" w:rsidR="00663993" w:rsidRPr="00663993" w:rsidRDefault="00663993" w:rsidP="00663993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  <w:r w:rsidRPr="00663993">
        <w:rPr>
          <w:rFonts w:ascii="Calibri" w:eastAsia="Calibri" w:hAnsi="Calibri" w:cs="Times New Roman"/>
          <w:b/>
          <w:sz w:val="18"/>
          <w:szCs w:val="18"/>
        </w:rPr>
        <w:t xml:space="preserve">APPROVATO DAL COLLEGIO DEI </w:t>
      </w:r>
      <w:proofErr w:type="gramStart"/>
      <w:r w:rsidRPr="00663993">
        <w:rPr>
          <w:rFonts w:ascii="Calibri" w:eastAsia="Calibri" w:hAnsi="Calibri" w:cs="Times New Roman"/>
          <w:b/>
          <w:sz w:val="18"/>
          <w:szCs w:val="18"/>
        </w:rPr>
        <w:t>DOCENTI  CON</w:t>
      </w:r>
      <w:proofErr w:type="gramEnd"/>
      <w:r w:rsidRPr="00663993">
        <w:rPr>
          <w:rFonts w:ascii="Calibri" w:eastAsia="Calibri" w:hAnsi="Calibri" w:cs="Times New Roman"/>
          <w:b/>
          <w:sz w:val="18"/>
          <w:szCs w:val="18"/>
        </w:rPr>
        <w:t xml:space="preserve"> DEL. N. ____ del ___________ 2023 </w:t>
      </w:r>
    </w:p>
    <w:p w14:paraId="21CB9A6E" w14:textId="77777777" w:rsidR="00663993" w:rsidRPr="00663993" w:rsidRDefault="00663993" w:rsidP="00663993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  <w:r w:rsidRPr="00663993">
        <w:rPr>
          <w:rFonts w:ascii="Calibri" w:eastAsia="Calibri" w:hAnsi="Calibri" w:cs="Times New Roman"/>
          <w:b/>
          <w:sz w:val="18"/>
          <w:szCs w:val="18"/>
        </w:rPr>
        <w:t xml:space="preserve">DELIBERATO DAL CONS. DI </w:t>
      </w:r>
      <w:proofErr w:type="gramStart"/>
      <w:r w:rsidRPr="00663993">
        <w:rPr>
          <w:rFonts w:ascii="Calibri" w:eastAsia="Calibri" w:hAnsi="Calibri" w:cs="Times New Roman"/>
          <w:b/>
          <w:sz w:val="18"/>
          <w:szCs w:val="18"/>
        </w:rPr>
        <w:t>ISTITUTO  CON</w:t>
      </w:r>
      <w:proofErr w:type="gramEnd"/>
      <w:r w:rsidRPr="00663993">
        <w:rPr>
          <w:rFonts w:ascii="Calibri" w:eastAsia="Calibri" w:hAnsi="Calibri" w:cs="Times New Roman"/>
          <w:b/>
          <w:sz w:val="18"/>
          <w:szCs w:val="18"/>
        </w:rPr>
        <w:t xml:space="preserve"> DEL. N. __ del ____________ 2023</w:t>
      </w:r>
    </w:p>
    <w:p w14:paraId="1AF03093" w14:textId="77777777" w:rsidR="00663993" w:rsidRPr="00663993" w:rsidRDefault="00663993" w:rsidP="00663993">
      <w:pPr>
        <w:tabs>
          <w:tab w:val="left" w:pos="285"/>
        </w:tabs>
        <w:rPr>
          <w:rFonts w:ascii="Calibri" w:eastAsia="Calibri" w:hAnsi="Calibri" w:cs="Times New Roman"/>
          <w:bCs/>
          <w:sz w:val="24"/>
          <w:szCs w:val="24"/>
        </w:rPr>
      </w:pPr>
    </w:p>
    <w:p w14:paraId="0B843D3D" w14:textId="77777777" w:rsidR="00663993" w:rsidRPr="00663993" w:rsidRDefault="00663993" w:rsidP="00663993">
      <w:pPr>
        <w:tabs>
          <w:tab w:val="left" w:pos="285"/>
        </w:tabs>
        <w:rPr>
          <w:rFonts w:ascii="Calibri" w:eastAsia="Calibri" w:hAnsi="Calibri" w:cs="Times New Roman"/>
          <w:bCs/>
          <w:sz w:val="24"/>
          <w:szCs w:val="24"/>
        </w:rPr>
      </w:pPr>
    </w:p>
    <w:p w14:paraId="6B2E0BB9" w14:textId="77777777" w:rsidR="00663993" w:rsidRPr="00663993" w:rsidRDefault="00663993" w:rsidP="00663993">
      <w:pPr>
        <w:tabs>
          <w:tab w:val="left" w:pos="285"/>
        </w:tabs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663993">
        <w:rPr>
          <w:rFonts w:ascii="Calibri" w:eastAsia="Calibri" w:hAnsi="Calibri" w:cs="Times New Roman"/>
          <w:bCs/>
          <w:sz w:val="24"/>
          <w:szCs w:val="24"/>
        </w:rPr>
        <w:t xml:space="preserve">Trebisacce,   </w:t>
      </w:r>
      <w:proofErr w:type="gramEnd"/>
      <w:r w:rsidRPr="00663993">
        <w:rPr>
          <w:rFonts w:ascii="Calibri" w:eastAsia="Calibri" w:hAnsi="Calibri" w:cs="Times New Roman"/>
          <w:bCs/>
          <w:sz w:val="24"/>
          <w:szCs w:val="24"/>
        </w:rPr>
        <w:t xml:space="preserve">  /10/2023</w:t>
      </w:r>
    </w:p>
    <w:p w14:paraId="6084ABBF" w14:textId="77777777" w:rsidR="00663993" w:rsidRPr="00663993" w:rsidRDefault="00663993" w:rsidP="00663993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</w:p>
    <w:p w14:paraId="5CBD9BD2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</w:rPr>
      </w:pPr>
      <w:r w:rsidRPr="00663993">
        <w:rPr>
          <w:rFonts w:ascii="Calibri" w:eastAsia="Calibri" w:hAnsi="Calibri" w:cs="Times New Roman"/>
          <w:b/>
        </w:rPr>
        <w:t xml:space="preserve">                                                                            </w:t>
      </w:r>
      <w:proofErr w:type="gramStart"/>
      <w:r w:rsidRPr="00663993">
        <w:rPr>
          <w:rFonts w:ascii="Calibri" w:eastAsia="Calibri" w:hAnsi="Calibri" w:cs="Times New Roman"/>
          <w:b/>
        </w:rPr>
        <w:t>VISTO  IL</w:t>
      </w:r>
      <w:proofErr w:type="gramEnd"/>
      <w:r w:rsidRPr="00663993">
        <w:rPr>
          <w:rFonts w:ascii="Calibri" w:eastAsia="Calibri" w:hAnsi="Calibri" w:cs="Times New Roman"/>
          <w:b/>
        </w:rPr>
        <w:t xml:space="preserve"> DIRIGENTE SCOLASTICO</w:t>
      </w:r>
    </w:p>
    <w:p w14:paraId="710FB488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028DBF2B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12EB8E8B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71C82DA2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278B871B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2ECAD5F9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367F9004" w14:textId="77777777" w:rsidR="00663993" w:rsidRPr="00663993" w:rsidRDefault="00663993" w:rsidP="00663993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  <w:r w:rsidRPr="00663993">
        <w:rPr>
          <w:rFonts w:ascii="Calibri" w:eastAsia="Calibri" w:hAnsi="Calibri" w:cs="Times New Roman"/>
          <w:b/>
          <w:sz w:val="24"/>
        </w:rPr>
        <w:t>RISERVATO ALL’UFFICIO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63993" w:rsidRPr="00663993" w14:paraId="56D816A8" w14:textId="77777777" w:rsidTr="00F17772">
        <w:trPr>
          <w:jc w:val="center"/>
        </w:trPr>
        <w:tc>
          <w:tcPr>
            <w:tcW w:w="9778" w:type="dxa"/>
            <w:gridSpan w:val="5"/>
            <w:shd w:val="clear" w:color="auto" w:fill="auto"/>
          </w:tcPr>
          <w:p w14:paraId="56C4CC22" w14:textId="77777777" w:rsidR="00663993" w:rsidRPr="00663993" w:rsidRDefault="00663993" w:rsidP="00663993">
            <w:pPr>
              <w:tabs>
                <w:tab w:val="left" w:pos="4022"/>
                <w:tab w:val="left" w:pos="692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63993">
              <w:rPr>
                <w:rFonts w:ascii="Calibri" w:eastAsia="Calibri" w:hAnsi="Calibri" w:cs="Times New Roman"/>
                <w:b/>
              </w:rPr>
              <w:tab/>
              <w:t>IMPEGNI DI SPESA</w:t>
            </w:r>
            <w:r w:rsidRPr="00663993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663993" w:rsidRPr="00663993" w14:paraId="387A4FFA" w14:textId="77777777" w:rsidTr="00F17772">
        <w:trPr>
          <w:jc w:val="center"/>
        </w:trPr>
        <w:tc>
          <w:tcPr>
            <w:tcW w:w="1955" w:type="dxa"/>
            <w:shd w:val="clear" w:color="auto" w:fill="auto"/>
          </w:tcPr>
          <w:p w14:paraId="3AEA10DC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COGNOME E NOME DOCENTE</w:t>
            </w:r>
          </w:p>
        </w:tc>
        <w:tc>
          <w:tcPr>
            <w:tcW w:w="1955" w:type="dxa"/>
            <w:shd w:val="clear" w:color="auto" w:fill="auto"/>
          </w:tcPr>
          <w:p w14:paraId="40959BFE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 xml:space="preserve">ORE </w:t>
            </w:r>
          </w:p>
        </w:tc>
        <w:tc>
          <w:tcPr>
            <w:tcW w:w="1956" w:type="dxa"/>
            <w:shd w:val="clear" w:color="auto" w:fill="auto"/>
          </w:tcPr>
          <w:p w14:paraId="468E3178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ORE PROGETTO</w:t>
            </w:r>
          </w:p>
          <w:p w14:paraId="580CAC66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€ 17,50 L.D.</w:t>
            </w:r>
          </w:p>
        </w:tc>
        <w:tc>
          <w:tcPr>
            <w:tcW w:w="1956" w:type="dxa"/>
            <w:shd w:val="clear" w:color="auto" w:fill="auto"/>
          </w:tcPr>
          <w:p w14:paraId="793E9CCB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ORE ATTIVITA’ ATT.AGG. INS.</w:t>
            </w:r>
          </w:p>
          <w:p w14:paraId="72120C7B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€ 35,00 L.D.</w:t>
            </w:r>
          </w:p>
        </w:tc>
        <w:tc>
          <w:tcPr>
            <w:tcW w:w="1956" w:type="dxa"/>
            <w:shd w:val="clear" w:color="auto" w:fill="auto"/>
          </w:tcPr>
          <w:p w14:paraId="3975CAE3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ORE ATT.FUNZ.INS.</w:t>
            </w:r>
          </w:p>
          <w:p w14:paraId="76F53835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€17,50 L.S.</w:t>
            </w:r>
          </w:p>
        </w:tc>
      </w:tr>
      <w:tr w:rsidR="00663993" w:rsidRPr="00663993" w14:paraId="561617EC" w14:textId="77777777" w:rsidTr="00F17772">
        <w:trPr>
          <w:jc w:val="center"/>
        </w:trPr>
        <w:tc>
          <w:tcPr>
            <w:tcW w:w="1955" w:type="dxa"/>
            <w:shd w:val="clear" w:color="auto" w:fill="auto"/>
          </w:tcPr>
          <w:p w14:paraId="475AF413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075256F8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CDF284E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81A2BBA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3F0C4DEB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663993" w:rsidRPr="00663993" w14:paraId="4E2943DC" w14:textId="77777777" w:rsidTr="00F17772">
        <w:trPr>
          <w:jc w:val="center"/>
        </w:trPr>
        <w:tc>
          <w:tcPr>
            <w:tcW w:w="1955" w:type="dxa"/>
            <w:shd w:val="clear" w:color="auto" w:fill="auto"/>
          </w:tcPr>
          <w:p w14:paraId="28A093A0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334C2144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AA4F3C4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528534F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710E4E1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663993" w:rsidRPr="00663993" w14:paraId="4BD06E31" w14:textId="77777777" w:rsidTr="00F17772">
        <w:trPr>
          <w:jc w:val="center"/>
        </w:trPr>
        <w:tc>
          <w:tcPr>
            <w:tcW w:w="1955" w:type="dxa"/>
            <w:shd w:val="clear" w:color="auto" w:fill="auto"/>
          </w:tcPr>
          <w:p w14:paraId="201D2AA3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9F96F48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12EDC40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DC4347A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B1E131E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663993" w:rsidRPr="00663993" w14:paraId="4D11DE43" w14:textId="77777777" w:rsidTr="00F17772">
        <w:trPr>
          <w:jc w:val="center"/>
        </w:trPr>
        <w:tc>
          <w:tcPr>
            <w:tcW w:w="1955" w:type="dxa"/>
            <w:shd w:val="clear" w:color="auto" w:fill="auto"/>
          </w:tcPr>
          <w:p w14:paraId="1620373A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CF37559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52E9C9E6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6DF34C0D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9B98436" w14:textId="77777777" w:rsidR="00663993" w:rsidRPr="00663993" w:rsidRDefault="00663993" w:rsidP="00663993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1889797" w14:textId="77777777" w:rsidR="00663993" w:rsidRPr="00663993" w:rsidRDefault="00663993" w:rsidP="00663993">
      <w:pPr>
        <w:tabs>
          <w:tab w:val="left" w:pos="6928"/>
        </w:tabs>
        <w:jc w:val="right"/>
        <w:rPr>
          <w:rFonts w:ascii="Calibri" w:eastAsia="Calibri" w:hAnsi="Calibri" w:cs="Times New Roman"/>
        </w:rPr>
      </w:pPr>
      <w:r w:rsidRPr="00663993">
        <w:rPr>
          <w:rFonts w:ascii="Calibri" w:eastAsia="Calibri" w:hAnsi="Calibri" w:cs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38"/>
        <w:gridCol w:w="1304"/>
        <w:gridCol w:w="1933"/>
        <w:gridCol w:w="1211"/>
        <w:gridCol w:w="1214"/>
        <w:gridCol w:w="1346"/>
      </w:tblGrid>
      <w:tr w:rsidR="00663993" w:rsidRPr="00663993" w14:paraId="7E732929" w14:textId="77777777" w:rsidTr="00F17772">
        <w:trPr>
          <w:jc w:val="center"/>
        </w:trPr>
        <w:tc>
          <w:tcPr>
            <w:tcW w:w="1218" w:type="dxa"/>
            <w:shd w:val="clear" w:color="auto" w:fill="auto"/>
          </w:tcPr>
          <w:p w14:paraId="302C613C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COSTO PROGETTO</w:t>
            </w:r>
          </w:p>
        </w:tc>
        <w:tc>
          <w:tcPr>
            <w:tcW w:w="1238" w:type="dxa"/>
            <w:shd w:val="clear" w:color="auto" w:fill="auto"/>
          </w:tcPr>
          <w:p w14:paraId="319B0B6C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COSTO ATT.AGG.INS.</w:t>
            </w:r>
          </w:p>
        </w:tc>
        <w:tc>
          <w:tcPr>
            <w:tcW w:w="1304" w:type="dxa"/>
            <w:shd w:val="clear" w:color="auto" w:fill="auto"/>
          </w:tcPr>
          <w:p w14:paraId="2411F2CC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COSTO ATT.FUNZ.INS.</w:t>
            </w:r>
          </w:p>
        </w:tc>
        <w:tc>
          <w:tcPr>
            <w:tcW w:w="1933" w:type="dxa"/>
            <w:shd w:val="clear" w:color="auto" w:fill="auto"/>
          </w:tcPr>
          <w:p w14:paraId="5F9C374D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COSTO PRES.BENI/MATERIALE</w:t>
            </w:r>
          </w:p>
        </w:tc>
        <w:tc>
          <w:tcPr>
            <w:tcW w:w="1211" w:type="dxa"/>
            <w:shd w:val="clear" w:color="auto" w:fill="auto"/>
          </w:tcPr>
          <w:p w14:paraId="070271D9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IRAP 8,65%</w:t>
            </w:r>
          </w:p>
        </w:tc>
        <w:tc>
          <w:tcPr>
            <w:tcW w:w="1214" w:type="dxa"/>
            <w:shd w:val="clear" w:color="auto" w:fill="auto"/>
          </w:tcPr>
          <w:p w14:paraId="03D64264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INPDAP 24,20%</w:t>
            </w:r>
          </w:p>
        </w:tc>
        <w:tc>
          <w:tcPr>
            <w:tcW w:w="1346" w:type="dxa"/>
            <w:shd w:val="clear" w:color="auto" w:fill="auto"/>
          </w:tcPr>
          <w:p w14:paraId="4DBD9E6A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663993">
              <w:rPr>
                <w:rFonts w:ascii="Calibri" w:eastAsia="Calibri" w:hAnsi="Calibri" w:cs="Times New Roman"/>
                <w:b/>
                <w:sz w:val="18"/>
              </w:rPr>
              <w:t>TOT PROGETTO</w:t>
            </w:r>
          </w:p>
        </w:tc>
      </w:tr>
      <w:tr w:rsidR="00663993" w:rsidRPr="00663993" w14:paraId="7579E627" w14:textId="77777777" w:rsidTr="00F17772">
        <w:trPr>
          <w:jc w:val="center"/>
        </w:trPr>
        <w:tc>
          <w:tcPr>
            <w:tcW w:w="1218" w:type="dxa"/>
            <w:shd w:val="clear" w:color="auto" w:fill="auto"/>
          </w:tcPr>
          <w:p w14:paraId="22FF163D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F04DDE1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68C0D1A9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483820D4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2C503617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1C37D85D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2574309E" w14:textId="77777777" w:rsidR="00663993" w:rsidRPr="00663993" w:rsidRDefault="00663993" w:rsidP="006639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52FC9031" w14:textId="77777777" w:rsidTr="00F17772">
        <w:trPr>
          <w:jc w:val="center"/>
        </w:trPr>
        <w:tc>
          <w:tcPr>
            <w:tcW w:w="1218" w:type="dxa"/>
            <w:shd w:val="clear" w:color="auto" w:fill="auto"/>
          </w:tcPr>
          <w:p w14:paraId="607F4E51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0EEC65D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1E0C094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4ECDB626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44D1AE37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3B1548B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3A93CBC1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478C964A" w14:textId="77777777" w:rsidTr="00F17772">
        <w:trPr>
          <w:jc w:val="center"/>
        </w:trPr>
        <w:tc>
          <w:tcPr>
            <w:tcW w:w="1218" w:type="dxa"/>
            <w:shd w:val="clear" w:color="auto" w:fill="auto"/>
          </w:tcPr>
          <w:p w14:paraId="3E3482E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7F8F200C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30CD72C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54B93766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608F2E9A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6FFBAF05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2576544B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446C16FF" w14:textId="77777777" w:rsidTr="00F17772">
        <w:trPr>
          <w:jc w:val="center"/>
        </w:trPr>
        <w:tc>
          <w:tcPr>
            <w:tcW w:w="1218" w:type="dxa"/>
            <w:shd w:val="clear" w:color="auto" w:fill="auto"/>
          </w:tcPr>
          <w:p w14:paraId="776E74F0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63891625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1D236621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7211CDE9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30156040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3F1A53C9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700D2C5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63993" w:rsidRPr="00663993" w14:paraId="135BE4C8" w14:textId="77777777" w:rsidTr="00F17772">
        <w:trPr>
          <w:jc w:val="center"/>
        </w:trPr>
        <w:tc>
          <w:tcPr>
            <w:tcW w:w="1218" w:type="dxa"/>
            <w:shd w:val="clear" w:color="auto" w:fill="auto"/>
          </w:tcPr>
          <w:p w14:paraId="01BB106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0071ECA2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2D8FBDD3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7E721040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78E654AE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374B8F52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68C61D38" w14:textId="77777777" w:rsidR="00663993" w:rsidRPr="00663993" w:rsidRDefault="00663993" w:rsidP="006639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76494AA" w14:textId="77777777" w:rsidR="00663993" w:rsidRPr="00663993" w:rsidRDefault="00663993" w:rsidP="00663993">
      <w:pPr>
        <w:rPr>
          <w:rFonts w:ascii="Calibri" w:eastAsia="Calibri" w:hAnsi="Calibri" w:cs="Times New Roman"/>
        </w:rPr>
      </w:pPr>
    </w:p>
    <w:p w14:paraId="78A80696" w14:textId="77777777" w:rsidR="00663993" w:rsidRPr="00663993" w:rsidRDefault="00663993" w:rsidP="00663993">
      <w:pPr>
        <w:tabs>
          <w:tab w:val="left" w:pos="6928"/>
        </w:tabs>
        <w:rPr>
          <w:rFonts w:ascii="Calibri" w:eastAsia="Calibri" w:hAnsi="Calibri" w:cs="Times New Roman"/>
          <w:b/>
        </w:rPr>
      </w:pPr>
      <w:r w:rsidRPr="00663993">
        <w:rPr>
          <w:rFonts w:ascii="Calibri" w:eastAsia="Calibri" w:hAnsi="Calibri" w:cs="Times New Roman"/>
          <w:b/>
        </w:rPr>
        <w:t xml:space="preserve">                   IL DIRETTORE SGA</w:t>
      </w:r>
    </w:p>
    <w:p w14:paraId="6111979C" w14:textId="77777777" w:rsidR="00663993" w:rsidRPr="00663993" w:rsidRDefault="00663993" w:rsidP="00663993">
      <w:pPr>
        <w:jc w:val="center"/>
        <w:rPr>
          <w:rFonts w:ascii="Calibri" w:eastAsia="Calibri" w:hAnsi="Calibri" w:cs="Times New Roman"/>
          <w:b/>
        </w:rPr>
      </w:pPr>
      <w:r w:rsidRPr="00663993">
        <w:rPr>
          <w:rFonts w:ascii="Calibri" w:eastAsia="Calibri" w:hAnsi="Calibri" w:cs="Times New Roman"/>
          <w:b/>
        </w:rPr>
        <w:t xml:space="preserve">                                                                           IL DIRIGENTE SCOLASTICO</w:t>
      </w:r>
    </w:p>
    <w:p w14:paraId="7AF223E5" w14:textId="77777777" w:rsidR="00663993" w:rsidRPr="00663993" w:rsidRDefault="00663993" w:rsidP="00663993">
      <w:pPr>
        <w:spacing w:after="0" w:line="240" w:lineRule="auto"/>
        <w:ind w:left="6379" w:hanging="1276"/>
        <w:rPr>
          <w:rFonts w:ascii="Times New Roman" w:eastAsia="Times New Roman" w:hAnsi="Times New Roman" w:cs="Times New Roman"/>
          <w:lang w:eastAsia="it-IT"/>
        </w:rPr>
      </w:pPr>
    </w:p>
    <w:p w14:paraId="3657FB6F" w14:textId="77777777" w:rsidR="00663993" w:rsidRPr="00663993" w:rsidRDefault="00663993" w:rsidP="00663993">
      <w:pPr>
        <w:jc w:val="center"/>
        <w:rPr>
          <w:rFonts w:ascii="Calibri" w:eastAsia="Calibri" w:hAnsi="Calibri" w:cs="Times New Roman"/>
          <w:b/>
          <w:sz w:val="36"/>
        </w:rPr>
      </w:pPr>
    </w:p>
    <w:p w14:paraId="6ED15B8A" w14:textId="6520C5D8" w:rsidR="00473BB7" w:rsidRDefault="00473BB7" w:rsidP="00663993">
      <w:pPr>
        <w:spacing w:after="0" w:line="240" w:lineRule="auto"/>
        <w:ind w:left="284" w:right="129"/>
        <w:rPr>
          <w:rFonts w:ascii="Times New Roman" w:hAnsi="Times New Roman" w:cs="Times New Roman"/>
          <w:sz w:val="24"/>
          <w:szCs w:val="24"/>
        </w:rPr>
      </w:pPr>
    </w:p>
    <w:p w14:paraId="610785D3" w14:textId="77777777" w:rsidR="0026356B" w:rsidRP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0CE4A4CB" w14:textId="77777777" w:rsidR="0026356B" w:rsidRP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2703F9A0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43C460D6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77D2C8DD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3C3F4962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07F89781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2779EA98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52AFBE2E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4C232E23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32DFAF00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7C93D4C7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p w14:paraId="7144FC5A" w14:textId="77777777" w:rsidR="0026356B" w:rsidRDefault="0026356B" w:rsidP="0026356B">
      <w:pPr>
        <w:rPr>
          <w:rFonts w:ascii="Times New Roman" w:hAnsi="Times New Roman" w:cs="Times New Roman"/>
          <w:sz w:val="24"/>
          <w:szCs w:val="24"/>
        </w:rPr>
      </w:pPr>
    </w:p>
    <w:sectPr w:rsidR="0026356B" w:rsidSect="008C16B2">
      <w:footerReference w:type="default" r:id="rId9"/>
      <w:pgSz w:w="11900" w:h="16840" w:code="9"/>
      <w:pgMar w:top="627" w:right="720" w:bottom="280" w:left="700" w:header="0" w:footer="84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35E" w14:textId="77777777" w:rsidR="00DB62AF" w:rsidRDefault="00DB62AF" w:rsidP="00243E31">
      <w:pPr>
        <w:spacing w:after="0" w:line="240" w:lineRule="auto"/>
      </w:pPr>
      <w:r>
        <w:separator/>
      </w:r>
    </w:p>
  </w:endnote>
  <w:endnote w:type="continuationSeparator" w:id="0">
    <w:p w14:paraId="22AFFDBD" w14:textId="77777777" w:rsidR="00DB62AF" w:rsidRDefault="00DB62AF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14C9" w14:textId="77777777"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C1FE6" wp14:editId="0DCAF205">
              <wp:simplePos x="0" y="0"/>
              <wp:positionH relativeFrom="column">
                <wp:posOffset>-121285</wp:posOffset>
              </wp:positionH>
              <wp:positionV relativeFrom="paragraph">
                <wp:posOffset>26670</wp:posOffset>
              </wp:positionV>
              <wp:extent cx="694245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07AA289" w14:textId="77777777"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6BBA1D8F" w14:textId="77777777" w:rsid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5E0CF534" w14:textId="77777777" w:rsidR="00E2412B" w:rsidRPr="00AA6B0A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proofErr w:type="gramStart"/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3227A847" w14:textId="77777777"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3C1FE6" id="Rettangolo arrotondato 23" o:spid="_x0000_s1026" style="position:absolute;margin-left:-9.55pt;margin-top:2.1pt;width:546.65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" filled="f" fillcolor="aqua">
              <v:stroke dashstyle="1 1" endcap="round"/>
              <v:textbox>
                <w:txbxContent>
                  <w:p w14:paraId="307AA289" w14:textId="77777777"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6BBA1D8F" w14:textId="77777777" w:rsid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14:paraId="5E0CF534" w14:textId="77777777" w:rsidR="00E2412B" w:rsidRPr="00AA6B0A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proofErr w:type="gramStart"/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</w:t>
                    </w:r>
                    <w:proofErr w:type="gramEnd"/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14:paraId="3227A847" w14:textId="77777777"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E2853" wp14:editId="46EDEBC4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FCBFA" w14:textId="48564E92"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77A59B0" wp14:editId="1BCF808B">
                                <wp:extent cx="379984" cy="379984"/>
                                <wp:effectExtent l="0" t="0" r="1270" b="1270"/>
                                <wp:docPr id="24986446" name="Immagine 249864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E285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kIfwIAAJMFAAAOAAAAZHJzL2Uyb0RvYy54bWysVEtPGzEQvlfqf7B8L5ukgUD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" fillcolor="white [3201]" strokeweight=".5pt">
              <v:textbox>
                <w:txbxContent>
                  <w:p w14:paraId="6F2FCBFA" w14:textId="48564E92"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77A59B0" wp14:editId="1BCF808B">
                          <wp:extent cx="379984" cy="379984"/>
                          <wp:effectExtent l="0" t="0" r="1270" b="1270"/>
                          <wp:docPr id="24986446" name="Immagine 249864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C79D" w14:textId="77777777" w:rsidR="00DB62AF" w:rsidRDefault="00DB62AF" w:rsidP="00243E31">
      <w:pPr>
        <w:spacing w:after="0" w:line="240" w:lineRule="auto"/>
      </w:pPr>
      <w:r>
        <w:separator/>
      </w:r>
    </w:p>
  </w:footnote>
  <w:footnote w:type="continuationSeparator" w:id="0">
    <w:p w14:paraId="6FD898CE" w14:textId="77777777" w:rsidR="00DB62AF" w:rsidRDefault="00DB62AF" w:rsidP="00243E31">
      <w:pPr>
        <w:spacing w:after="0" w:line="240" w:lineRule="auto"/>
      </w:pPr>
      <w:r>
        <w:continuationSeparator/>
      </w:r>
    </w:p>
  </w:footnote>
  <w:footnote w:id="1">
    <w:p w14:paraId="685592E2" w14:textId="77777777" w:rsidR="00663993" w:rsidRDefault="00663993" w:rsidP="00663993">
      <w:pPr>
        <w:pStyle w:val="Testonotaapidipagina"/>
        <w:spacing w:line="240" w:lineRule="exact"/>
        <w:ind w:right="49"/>
        <w:jc w:val="both"/>
      </w:pPr>
      <w:r>
        <w:rPr>
          <w:rStyle w:val="Rimandonotaapidipagina"/>
        </w:rPr>
        <w:footnoteRef/>
      </w:r>
      <w:r>
        <w:rPr>
          <w:rFonts w:ascii="Garamond" w:eastAsia="Meiryo" w:hAnsi="Garamond" w:cs="Meiryo"/>
          <w:sz w:val="16"/>
          <w:szCs w:val="16"/>
        </w:rPr>
        <w:t xml:space="preserve"> I docenti sono tenuti ad allegare un piano di utilizzo dei laboratori con l’indicazione dei giorni della settimana, degli orari ed eventualmente delle caratteristiche del laboratorio.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6370BD9"/>
    <w:multiLevelType w:val="hybridMultilevel"/>
    <w:tmpl w:val="9A0A09FA"/>
    <w:lvl w:ilvl="0" w:tplc="514A1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640"/>
    <w:multiLevelType w:val="hybridMultilevel"/>
    <w:tmpl w:val="60D2DF84"/>
    <w:lvl w:ilvl="0" w:tplc="4464156E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AC47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748A7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D41B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5AD44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7A3CE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50DC9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84A8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BC9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E5D"/>
    <w:multiLevelType w:val="hybridMultilevel"/>
    <w:tmpl w:val="C1D83492"/>
    <w:lvl w:ilvl="0" w:tplc="D1C89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8EF"/>
    <w:multiLevelType w:val="hybridMultilevel"/>
    <w:tmpl w:val="F6F24D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57B8"/>
    <w:multiLevelType w:val="hybridMultilevel"/>
    <w:tmpl w:val="01206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37FAA"/>
    <w:multiLevelType w:val="hybridMultilevel"/>
    <w:tmpl w:val="F7E6E3E4"/>
    <w:lvl w:ilvl="0" w:tplc="6434BD20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8476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8C3CE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C8563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909A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9AA4B8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3C22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250BF9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2059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F0867CD"/>
    <w:multiLevelType w:val="hybridMultilevel"/>
    <w:tmpl w:val="BF5CC976"/>
    <w:lvl w:ilvl="0" w:tplc="7DE89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65A22"/>
    <w:multiLevelType w:val="hybridMultilevel"/>
    <w:tmpl w:val="3DAC4C90"/>
    <w:lvl w:ilvl="0" w:tplc="8728B384">
      <w:start w:val="1"/>
      <w:numFmt w:val="lowerLetter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2EEA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C67E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AAC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227B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C4E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30D9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6A41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AE12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2B67F78"/>
    <w:multiLevelType w:val="hybridMultilevel"/>
    <w:tmpl w:val="BE0E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841959"/>
    <w:multiLevelType w:val="hybridMultilevel"/>
    <w:tmpl w:val="3AB6AB5C"/>
    <w:lvl w:ilvl="0" w:tplc="751E88A4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120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8911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B8CE2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76BB5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7044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FE6B4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B2A3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DCCC3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AF72321"/>
    <w:multiLevelType w:val="hybridMultilevel"/>
    <w:tmpl w:val="0A5471EC"/>
    <w:lvl w:ilvl="0" w:tplc="E56E2E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419356">
    <w:abstractNumId w:val="12"/>
  </w:num>
  <w:num w:numId="2" w16cid:durableId="1398700977">
    <w:abstractNumId w:val="3"/>
  </w:num>
  <w:num w:numId="3" w16cid:durableId="1480001973">
    <w:abstractNumId w:val="7"/>
  </w:num>
  <w:num w:numId="4" w16cid:durableId="1047416104">
    <w:abstractNumId w:val="8"/>
  </w:num>
  <w:num w:numId="5" w16cid:durableId="1854148544">
    <w:abstractNumId w:val="2"/>
  </w:num>
  <w:num w:numId="6" w16cid:durableId="1933777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3725898">
    <w:abstractNumId w:val="13"/>
  </w:num>
  <w:num w:numId="8" w16cid:durableId="2118060772">
    <w:abstractNumId w:val="1"/>
  </w:num>
  <w:num w:numId="9" w16cid:durableId="44450538">
    <w:abstractNumId w:val="4"/>
  </w:num>
  <w:num w:numId="10" w16cid:durableId="717239546">
    <w:abstractNumId w:val="9"/>
  </w:num>
  <w:num w:numId="11" w16cid:durableId="523910842">
    <w:abstractNumId w:val="11"/>
  </w:num>
  <w:num w:numId="12" w16cid:durableId="643240511">
    <w:abstractNumId w:val="14"/>
  </w:num>
  <w:num w:numId="13" w16cid:durableId="118232041">
    <w:abstractNumId w:val="6"/>
  </w:num>
  <w:num w:numId="14" w16cid:durableId="1965228841">
    <w:abstractNumId w:val="5"/>
  </w:num>
  <w:num w:numId="15" w16cid:durableId="572351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1B"/>
    <w:rsid w:val="00012408"/>
    <w:rsid w:val="00024671"/>
    <w:rsid w:val="00036072"/>
    <w:rsid w:val="000552C9"/>
    <w:rsid w:val="0008598A"/>
    <w:rsid w:val="000975A6"/>
    <w:rsid w:val="000D72E0"/>
    <w:rsid w:val="000D74F7"/>
    <w:rsid w:val="000F0B0B"/>
    <w:rsid w:val="00102A08"/>
    <w:rsid w:val="00112008"/>
    <w:rsid w:val="00113124"/>
    <w:rsid w:val="00117CF9"/>
    <w:rsid w:val="00120647"/>
    <w:rsid w:val="00136AA0"/>
    <w:rsid w:val="00187E07"/>
    <w:rsid w:val="00190769"/>
    <w:rsid w:val="001D1AA1"/>
    <w:rsid w:val="001D2B57"/>
    <w:rsid w:val="001F7F4D"/>
    <w:rsid w:val="00243E31"/>
    <w:rsid w:val="00251E2D"/>
    <w:rsid w:val="00262830"/>
    <w:rsid w:val="0026356B"/>
    <w:rsid w:val="00266DEE"/>
    <w:rsid w:val="002C35B9"/>
    <w:rsid w:val="002C7351"/>
    <w:rsid w:val="002D0D74"/>
    <w:rsid w:val="002D64BC"/>
    <w:rsid w:val="002F5816"/>
    <w:rsid w:val="002F6891"/>
    <w:rsid w:val="00307F21"/>
    <w:rsid w:val="00321B10"/>
    <w:rsid w:val="003341BC"/>
    <w:rsid w:val="00346C00"/>
    <w:rsid w:val="00386984"/>
    <w:rsid w:val="003920C6"/>
    <w:rsid w:val="00396F9B"/>
    <w:rsid w:val="003A469C"/>
    <w:rsid w:val="003D1C1E"/>
    <w:rsid w:val="003D7B68"/>
    <w:rsid w:val="003F362C"/>
    <w:rsid w:val="003F6B2F"/>
    <w:rsid w:val="00424E2D"/>
    <w:rsid w:val="00460894"/>
    <w:rsid w:val="004635BD"/>
    <w:rsid w:val="00473BB7"/>
    <w:rsid w:val="004803B8"/>
    <w:rsid w:val="00491FEE"/>
    <w:rsid w:val="004A3CE8"/>
    <w:rsid w:val="004A5615"/>
    <w:rsid w:val="004E4FD7"/>
    <w:rsid w:val="0051616D"/>
    <w:rsid w:val="00535142"/>
    <w:rsid w:val="00535511"/>
    <w:rsid w:val="00536AB5"/>
    <w:rsid w:val="00550AB1"/>
    <w:rsid w:val="00573D2E"/>
    <w:rsid w:val="00597440"/>
    <w:rsid w:val="00597909"/>
    <w:rsid w:val="005B6A7F"/>
    <w:rsid w:val="005C4ACF"/>
    <w:rsid w:val="005C5872"/>
    <w:rsid w:val="005E273A"/>
    <w:rsid w:val="005F4FB8"/>
    <w:rsid w:val="006017C4"/>
    <w:rsid w:val="00613BA3"/>
    <w:rsid w:val="006425EB"/>
    <w:rsid w:val="006525B7"/>
    <w:rsid w:val="00663993"/>
    <w:rsid w:val="00672D3A"/>
    <w:rsid w:val="0069060B"/>
    <w:rsid w:val="006A0A61"/>
    <w:rsid w:val="006A7CE3"/>
    <w:rsid w:val="006B358C"/>
    <w:rsid w:val="006B35FD"/>
    <w:rsid w:val="006E2746"/>
    <w:rsid w:val="006E2A35"/>
    <w:rsid w:val="00727E7A"/>
    <w:rsid w:val="007718DF"/>
    <w:rsid w:val="007854A5"/>
    <w:rsid w:val="007B0586"/>
    <w:rsid w:val="007C1690"/>
    <w:rsid w:val="007C7963"/>
    <w:rsid w:val="0083202E"/>
    <w:rsid w:val="008343CD"/>
    <w:rsid w:val="008429FF"/>
    <w:rsid w:val="0086732B"/>
    <w:rsid w:val="008A411B"/>
    <w:rsid w:val="008B46C0"/>
    <w:rsid w:val="008B55A5"/>
    <w:rsid w:val="008C16B2"/>
    <w:rsid w:val="008F07F1"/>
    <w:rsid w:val="00904DC3"/>
    <w:rsid w:val="00911E76"/>
    <w:rsid w:val="00920F0B"/>
    <w:rsid w:val="009368CD"/>
    <w:rsid w:val="00942908"/>
    <w:rsid w:val="00974B1B"/>
    <w:rsid w:val="00976E82"/>
    <w:rsid w:val="0098177D"/>
    <w:rsid w:val="009824F0"/>
    <w:rsid w:val="009B32EA"/>
    <w:rsid w:val="009B4C79"/>
    <w:rsid w:val="009C1F4F"/>
    <w:rsid w:val="009E3406"/>
    <w:rsid w:val="00A0564D"/>
    <w:rsid w:val="00A120B5"/>
    <w:rsid w:val="00A1727E"/>
    <w:rsid w:val="00A25B70"/>
    <w:rsid w:val="00A4188E"/>
    <w:rsid w:val="00A656D3"/>
    <w:rsid w:val="00A83195"/>
    <w:rsid w:val="00AA202B"/>
    <w:rsid w:val="00AA6B0A"/>
    <w:rsid w:val="00AC1615"/>
    <w:rsid w:val="00AC6AF5"/>
    <w:rsid w:val="00AF1603"/>
    <w:rsid w:val="00B14368"/>
    <w:rsid w:val="00B227C0"/>
    <w:rsid w:val="00B310BA"/>
    <w:rsid w:val="00B32485"/>
    <w:rsid w:val="00B50A06"/>
    <w:rsid w:val="00B50CDA"/>
    <w:rsid w:val="00B6334A"/>
    <w:rsid w:val="00B7769E"/>
    <w:rsid w:val="00B82569"/>
    <w:rsid w:val="00B94783"/>
    <w:rsid w:val="00BB1322"/>
    <w:rsid w:val="00BC037D"/>
    <w:rsid w:val="00BC0502"/>
    <w:rsid w:val="00BD6669"/>
    <w:rsid w:val="00BD7AAE"/>
    <w:rsid w:val="00C03D64"/>
    <w:rsid w:val="00C2229C"/>
    <w:rsid w:val="00C239C2"/>
    <w:rsid w:val="00C2448E"/>
    <w:rsid w:val="00C24D00"/>
    <w:rsid w:val="00C24F83"/>
    <w:rsid w:val="00C25D98"/>
    <w:rsid w:val="00C65FE8"/>
    <w:rsid w:val="00C71B0D"/>
    <w:rsid w:val="00C81E90"/>
    <w:rsid w:val="00CB5DB5"/>
    <w:rsid w:val="00CB7CBF"/>
    <w:rsid w:val="00CC0386"/>
    <w:rsid w:val="00CD3928"/>
    <w:rsid w:val="00CF033B"/>
    <w:rsid w:val="00D0221E"/>
    <w:rsid w:val="00D06409"/>
    <w:rsid w:val="00D22CDF"/>
    <w:rsid w:val="00D249EB"/>
    <w:rsid w:val="00D70E32"/>
    <w:rsid w:val="00D8473D"/>
    <w:rsid w:val="00D95EEF"/>
    <w:rsid w:val="00DB586F"/>
    <w:rsid w:val="00DB62AF"/>
    <w:rsid w:val="00DF060B"/>
    <w:rsid w:val="00DF4B42"/>
    <w:rsid w:val="00E2412B"/>
    <w:rsid w:val="00E31F6C"/>
    <w:rsid w:val="00E41D0E"/>
    <w:rsid w:val="00E90DDA"/>
    <w:rsid w:val="00E97B28"/>
    <w:rsid w:val="00EB02D2"/>
    <w:rsid w:val="00EB18AD"/>
    <w:rsid w:val="00EC4350"/>
    <w:rsid w:val="00EE2BE8"/>
    <w:rsid w:val="00F2056D"/>
    <w:rsid w:val="00F3165B"/>
    <w:rsid w:val="00F3436C"/>
    <w:rsid w:val="00F45F52"/>
    <w:rsid w:val="00F80C4D"/>
    <w:rsid w:val="00F84478"/>
    <w:rsid w:val="00F91659"/>
    <w:rsid w:val="00FA52F0"/>
    <w:rsid w:val="00FB01F4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AFAE4"/>
  <w15:docId w15:val="{E76F9896-7CC2-4920-9C7D-0D636A2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DF060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72D3A"/>
  </w:style>
  <w:style w:type="numbering" w:customStyle="1" w:styleId="Nessunelenco2">
    <w:name w:val="Nessun elenco2"/>
    <w:next w:val="Nessunelenco"/>
    <w:uiPriority w:val="99"/>
    <w:semiHidden/>
    <w:unhideWhenUsed/>
    <w:rsid w:val="004803B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58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A3CE8"/>
    <w:pPr>
      <w:spacing w:after="0" w:line="240" w:lineRule="auto"/>
      <w:ind w:left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635BD"/>
  </w:style>
  <w:style w:type="table" w:customStyle="1" w:styleId="Grigliatabella1">
    <w:name w:val="Griglia tabella1"/>
    <w:basedOn w:val="Tabellanormale"/>
    <w:next w:val="Grigliatabella"/>
    <w:uiPriority w:val="59"/>
    <w:rsid w:val="007C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205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056D"/>
  </w:style>
  <w:style w:type="character" w:styleId="Menzionenonrisolta">
    <w:name w:val="Unresolved Mention"/>
    <w:basedOn w:val="Carpredefinitoparagrafo"/>
    <w:uiPriority w:val="99"/>
    <w:semiHidden/>
    <w:unhideWhenUsed/>
    <w:rsid w:val="000975A6"/>
    <w:rPr>
      <w:color w:val="605E5C"/>
      <w:shd w:val="clear" w:color="auto" w:fill="E1DFDD"/>
    </w:rPr>
  </w:style>
  <w:style w:type="paragraph" w:customStyle="1" w:styleId="Testonotaapidipagina">
    <w:name w:val="Testo nota a piи di pagina"/>
    <w:basedOn w:val="Normale"/>
    <w:rsid w:val="006639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6399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3</cp:revision>
  <cp:lastPrinted>2023-09-30T14:11:00Z</cp:lastPrinted>
  <dcterms:created xsi:type="dcterms:W3CDTF">2023-10-01T06:26:00Z</dcterms:created>
  <dcterms:modified xsi:type="dcterms:W3CDTF">2023-10-01T06:29:00Z</dcterms:modified>
</cp:coreProperties>
</file>